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14:paraId="52B03FCF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CD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CE" w14:textId="77777777" w:rsidR="000332DE" w:rsidRDefault="000E6D5F" w:rsidP="00DF7D03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201F</w:t>
            </w:r>
            <w:r w:rsidR="002E5863">
              <w:rPr>
                <w:b/>
                <w:color w:val="000000"/>
                <w:sz w:val="26"/>
                <w:szCs w:val="26"/>
              </w:rPr>
              <w:t>_0</w:t>
            </w:r>
            <w:r w:rsidR="00DF7D03">
              <w:rPr>
                <w:b/>
                <w:color w:val="000000"/>
                <w:sz w:val="26"/>
                <w:szCs w:val="26"/>
              </w:rPr>
              <w:t>09</w:t>
            </w:r>
          </w:p>
        </w:tc>
      </w:tr>
      <w:tr w:rsidR="000332DE" w14:paraId="52B03FD2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D0" w14:textId="77777777" w:rsidR="000332DE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3FD1" w14:textId="77777777" w:rsidR="000332DE" w:rsidRPr="00242A8F" w:rsidRDefault="00970F88" w:rsidP="00AB411F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2322</w:t>
            </w:r>
            <w:r w:rsidR="00AB411F">
              <w:rPr>
                <w:b/>
                <w:sz w:val="26"/>
                <w:szCs w:val="26"/>
              </w:rPr>
              <w:t>375</w:t>
            </w:r>
          </w:p>
        </w:tc>
      </w:tr>
    </w:tbl>
    <w:p w14:paraId="52B03FD3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2B03FD4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B03FD5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2B03FD6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B03FD7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2B03FD8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2B03FD9" w14:textId="77777777" w:rsidR="00510D2A" w:rsidRDefault="00510D2A" w:rsidP="00510D2A">
      <w:pPr>
        <w:pStyle w:val="2"/>
        <w:numPr>
          <w:ilvl w:val="0"/>
          <w:numId w:val="0"/>
        </w:numPr>
        <w:spacing w:after="120"/>
      </w:pPr>
    </w:p>
    <w:p w14:paraId="52B03FDA" w14:textId="77777777" w:rsidR="00365DDE" w:rsidRPr="00365DDE" w:rsidRDefault="00365DDE" w:rsidP="00365DDE"/>
    <w:p w14:paraId="52B03FDB" w14:textId="77777777" w:rsidR="00510D2A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52B03FDC" w14:textId="77777777" w:rsidR="00365DDE" w:rsidRPr="00365DDE" w:rsidRDefault="00365DDE" w:rsidP="00365DDE"/>
    <w:p w14:paraId="52B03FDD" w14:textId="77777777" w:rsidR="00510D2A" w:rsidRPr="00510D2A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144418">
        <w:rPr>
          <w:b/>
          <w:sz w:val="26"/>
          <w:szCs w:val="26"/>
        </w:rPr>
        <w:t>В</w:t>
      </w:r>
      <w:r w:rsidR="00242A8F">
        <w:rPr>
          <w:b/>
          <w:sz w:val="26"/>
          <w:szCs w:val="26"/>
        </w:rPr>
        <w:t>ВФ</w:t>
      </w:r>
      <w:r w:rsidR="001C4FB8">
        <w:rPr>
          <w:b/>
          <w:sz w:val="26"/>
          <w:szCs w:val="26"/>
        </w:rPr>
        <w:t>-</w:t>
      </w:r>
      <w:r w:rsidR="00144418">
        <w:rPr>
          <w:b/>
          <w:sz w:val="26"/>
          <w:szCs w:val="26"/>
        </w:rPr>
        <w:t>35</w:t>
      </w:r>
      <w:r w:rsidR="0035693E">
        <w:rPr>
          <w:b/>
          <w:sz w:val="26"/>
          <w:szCs w:val="26"/>
        </w:rPr>
        <w:t>-</w:t>
      </w:r>
      <w:r w:rsidR="007C05BE">
        <w:rPr>
          <w:b/>
          <w:sz w:val="26"/>
          <w:szCs w:val="26"/>
        </w:rPr>
        <w:t>63</w:t>
      </w:r>
      <w:r w:rsidR="009C79A1">
        <w:rPr>
          <w:b/>
          <w:sz w:val="26"/>
          <w:szCs w:val="26"/>
        </w:rPr>
        <w:t>0</w:t>
      </w:r>
      <w:r w:rsidR="00144418">
        <w:rPr>
          <w:b/>
          <w:sz w:val="26"/>
          <w:szCs w:val="26"/>
        </w:rPr>
        <w:t xml:space="preserve"> </w:t>
      </w:r>
      <w:r w:rsidR="00B60F8E">
        <w:rPr>
          <w:b/>
          <w:sz w:val="26"/>
          <w:szCs w:val="26"/>
        </w:rPr>
        <w:t xml:space="preserve">для выключателя </w:t>
      </w:r>
      <w:r w:rsidR="00AB411F">
        <w:rPr>
          <w:b/>
          <w:sz w:val="26"/>
          <w:szCs w:val="26"/>
        </w:rPr>
        <w:t>ВТ</w:t>
      </w:r>
      <w:r w:rsidR="00970F88">
        <w:rPr>
          <w:b/>
          <w:sz w:val="26"/>
          <w:szCs w:val="26"/>
        </w:rPr>
        <w:t>-35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>
        <w:rPr>
          <w:b/>
          <w:sz w:val="26"/>
          <w:szCs w:val="26"/>
          <w:u w:val="single"/>
          <w:lang w:val="en-US"/>
        </w:rPr>
        <w:t>F</w:t>
      </w:r>
    </w:p>
    <w:p w14:paraId="52B03FDE" w14:textId="77777777" w:rsidR="00510D2A" w:rsidRPr="00EA0EB9" w:rsidRDefault="00510D2A" w:rsidP="00510D2A">
      <w:pPr>
        <w:jc w:val="center"/>
        <w:rPr>
          <w:sz w:val="12"/>
          <w:szCs w:val="12"/>
        </w:rPr>
      </w:pPr>
    </w:p>
    <w:p w14:paraId="52B03FDF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B03FE0" w14:textId="77777777" w:rsidR="00510D2A" w:rsidRDefault="00510D2A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35кВ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52B03FE1" w14:textId="77777777" w:rsidR="00874819" w:rsidRDefault="00874819" w:rsidP="00F706D2">
      <w:pPr>
        <w:jc w:val="both"/>
        <w:rPr>
          <w:b/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0"/>
        <w:gridCol w:w="854"/>
        <w:gridCol w:w="1985"/>
      </w:tblGrid>
      <w:tr w:rsidR="00D57A13" w:rsidRPr="001A7AC6" w14:paraId="52B03FE3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3FE2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1A7AC6" w14:paraId="52B03FE6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4" w14:textId="77777777" w:rsidR="00C97632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5" w14:textId="77777777" w:rsidR="00C97632" w:rsidRPr="002E4CAC" w:rsidRDefault="006C4EE9" w:rsidP="00970F88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2E4CAC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2E4CAC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AB411F" w:rsidRPr="002E4CAC">
              <w:rPr>
                <w:bCs/>
                <w:color w:val="000000"/>
                <w:sz w:val="24"/>
                <w:szCs w:val="24"/>
              </w:rPr>
              <w:t>ВТ</w:t>
            </w:r>
            <w:r w:rsidR="00970F88" w:rsidRPr="002E4CAC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1A7AC6" w14:paraId="52B03FE9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7" w14:textId="77777777" w:rsidR="00F20D09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8" w14:textId="77777777" w:rsidR="00F20D09" w:rsidRPr="002E4CAC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2E4CAC">
              <w:rPr>
                <w:bCs/>
                <w:color w:val="000000"/>
                <w:sz w:val="24"/>
                <w:szCs w:val="24"/>
              </w:rPr>
              <w:t>3</w:t>
            </w:r>
            <w:r w:rsidR="00AB411F" w:rsidRPr="002E4CAC">
              <w:rPr>
                <w:bCs/>
                <w:color w:val="000000"/>
                <w:sz w:val="24"/>
                <w:szCs w:val="24"/>
              </w:rPr>
              <w:t>-03</w:t>
            </w:r>
            <w:r w:rsidRPr="002E4CAC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1A7AC6" w14:paraId="52B03FED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A" w14:textId="77777777" w:rsidR="00A964D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B" w14:textId="77777777" w:rsidR="006346F0" w:rsidRDefault="006346F0" w:rsidP="00C47165">
            <w:pPr>
              <w:tabs>
                <w:tab w:val="left" w:pos="0"/>
              </w:tabs>
              <w:ind w:right="34" w:firstLine="49"/>
              <w:jc w:val="center"/>
              <w:rPr>
                <w:rStyle w:val="ab"/>
                <w:b w:val="0"/>
                <w:color w:val="212121"/>
                <w:sz w:val="24"/>
                <w:szCs w:val="24"/>
              </w:rPr>
            </w:pPr>
            <w:r>
              <w:rPr>
                <w:rStyle w:val="ab"/>
                <w:b w:val="0"/>
                <w:color w:val="212121"/>
                <w:sz w:val="24"/>
                <w:szCs w:val="24"/>
              </w:rPr>
              <w:t>5ФР.516.000</w:t>
            </w:r>
          </w:p>
          <w:p w14:paraId="52B03FEC" w14:textId="77777777" w:rsidR="00A964D0" w:rsidRPr="002E4CAC" w:rsidRDefault="00AB411F" w:rsidP="00C47165">
            <w:pPr>
              <w:tabs>
                <w:tab w:val="left" w:pos="0"/>
              </w:tabs>
              <w:ind w:right="34" w:firstLine="49"/>
              <w:jc w:val="center"/>
              <w:rPr>
                <w:b/>
                <w:color w:val="000000"/>
                <w:sz w:val="24"/>
                <w:szCs w:val="24"/>
              </w:rPr>
            </w:pPr>
            <w:r w:rsidRPr="002E4CAC">
              <w:rPr>
                <w:rStyle w:val="ab"/>
                <w:b w:val="0"/>
                <w:color w:val="212121"/>
                <w:sz w:val="24"/>
                <w:szCs w:val="24"/>
              </w:rPr>
              <w:t>ВИЕЦ.686341-01 ИВЕЮ.686351.010-01(014-01) АГИЕ.686381.001-05</w:t>
            </w:r>
          </w:p>
        </w:tc>
      </w:tr>
      <w:tr w:rsidR="00F20D09" w:rsidRPr="001A7AC6" w14:paraId="52B03FF0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E" w14:textId="77777777" w:rsidR="00F20D09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EF" w14:textId="77777777" w:rsidR="00F20D09" w:rsidRPr="002E4CAC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F20D09" w:rsidRPr="001A7AC6" w14:paraId="52B03FF4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1" w14:textId="77777777" w:rsidR="00F20D09" w:rsidRPr="001A7AC6" w:rsidRDefault="00144418" w:rsidP="0014441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</w:t>
            </w:r>
            <w:r w:rsidR="00F20D09">
              <w:rPr>
                <w:color w:val="000000"/>
                <w:sz w:val="24"/>
                <w:szCs w:val="24"/>
              </w:rPr>
              <w:t>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2" w14:textId="77777777" w:rsidR="00F20D09" w:rsidRPr="002E4CA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3" w14:textId="77777777" w:rsidR="00F20D09" w:rsidRPr="002E4CAC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3</w:t>
            </w:r>
            <w:r w:rsidR="00F20D09" w:rsidRPr="002E4CAC">
              <w:rPr>
                <w:color w:val="000000"/>
                <w:sz w:val="24"/>
                <w:szCs w:val="24"/>
              </w:rPr>
              <w:t>5</w:t>
            </w:r>
          </w:p>
        </w:tc>
      </w:tr>
      <w:tr w:rsidR="00F20D09" w:rsidRPr="001A7AC6" w14:paraId="52B03FF8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5" w14:textId="77777777" w:rsidR="00F20D09" w:rsidRPr="001A7AC6" w:rsidRDefault="00144418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6" w14:textId="77777777" w:rsidR="00F20D09" w:rsidRPr="002E4CA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7" w14:textId="77777777" w:rsidR="00F20D09" w:rsidRPr="002E4CAC" w:rsidRDefault="0014441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40,</w:t>
            </w:r>
            <w:r w:rsidR="00F20D09" w:rsidRPr="002E4CAC">
              <w:rPr>
                <w:color w:val="000000"/>
                <w:sz w:val="24"/>
                <w:szCs w:val="24"/>
              </w:rPr>
              <w:t>5</w:t>
            </w:r>
          </w:p>
        </w:tc>
      </w:tr>
      <w:tr w:rsidR="002E4CAC" w:rsidRPr="001A7AC6" w14:paraId="52B03FFC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9" w14:textId="77777777" w:rsidR="002E4CAC" w:rsidRDefault="002E4CAC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A" w14:textId="77777777" w:rsidR="002E4CAC" w:rsidRPr="004B7629" w:rsidRDefault="002E4CAC" w:rsidP="00DC19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B" w14:textId="77777777" w:rsidR="002E4CAC" w:rsidRPr="004B7629" w:rsidRDefault="002E4CAC" w:rsidP="00DC19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95</w:t>
            </w:r>
          </w:p>
        </w:tc>
      </w:tr>
      <w:tr w:rsidR="002E4CAC" w:rsidRPr="001A7AC6" w14:paraId="52B04000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D" w14:textId="77777777" w:rsidR="002E4CAC" w:rsidRDefault="002E4CAC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 импульса полной волны 1,2/50мкс, не менее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E" w14:textId="77777777" w:rsidR="002E4CAC" w:rsidRPr="004B7629" w:rsidRDefault="002E4CAC" w:rsidP="00DC19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3FFF" w14:textId="77777777" w:rsidR="002E4CAC" w:rsidRPr="004B7629" w:rsidRDefault="002E4CAC" w:rsidP="00DC19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4B7629">
              <w:rPr>
                <w:color w:val="000000"/>
                <w:sz w:val="24"/>
                <w:szCs w:val="24"/>
              </w:rPr>
              <w:t>170</w:t>
            </w:r>
          </w:p>
        </w:tc>
      </w:tr>
      <w:tr w:rsidR="00F20D09" w:rsidRPr="001A7AC6" w14:paraId="52B04004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1" w14:textId="77777777" w:rsidR="00F20D09" w:rsidRPr="001A7AC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2" w14:textId="77777777" w:rsidR="00F20D09" w:rsidRPr="002E4CAC" w:rsidRDefault="00F20D09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3" w14:textId="77777777" w:rsidR="00F20D09" w:rsidRPr="002E4CAC" w:rsidRDefault="0032460E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E4CAC">
              <w:rPr>
                <w:color w:val="000000"/>
                <w:sz w:val="24"/>
                <w:szCs w:val="24"/>
              </w:rPr>
              <w:t>63</w:t>
            </w:r>
            <w:r w:rsidR="00F11B2B" w:rsidRPr="002E4CAC">
              <w:rPr>
                <w:color w:val="000000"/>
                <w:sz w:val="24"/>
                <w:szCs w:val="24"/>
              </w:rPr>
              <w:t>0</w:t>
            </w:r>
          </w:p>
        </w:tc>
      </w:tr>
      <w:tr w:rsidR="002E4CAC" w:rsidRPr="001A7AC6" w14:paraId="52B04008" w14:textId="77777777" w:rsidTr="00DC19B4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5" w14:textId="77777777" w:rsidR="002E4CAC" w:rsidRPr="00D57A13" w:rsidRDefault="002E4CAC" w:rsidP="0093170A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термической стойкости в течении 2с</w:t>
            </w:r>
            <w:r w:rsidR="0093170A">
              <w:rPr>
                <w:color w:val="000000"/>
                <w:sz w:val="24"/>
                <w:szCs w:val="24"/>
              </w:rPr>
              <w:t>, не менее</w:t>
            </w:r>
            <w:r w:rsidRPr="00D56058">
              <w:rPr>
                <w:color w:val="000000"/>
                <w:sz w:val="24"/>
                <w:szCs w:val="24"/>
              </w:rPr>
              <w:t xml:space="preserve">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t</w:t>
            </w:r>
            <w:r>
              <w:rPr>
                <w:color w:val="000000"/>
                <w:sz w:val="16"/>
                <w:szCs w:val="16"/>
                <w:lang w:val="en-US"/>
              </w:rPr>
              <w:t>h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6" w14:textId="77777777" w:rsidR="002E4CAC" w:rsidRPr="001A7AC6" w:rsidRDefault="002E4CAC" w:rsidP="00DC19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7" w14:textId="77777777" w:rsidR="002E4CAC" w:rsidRDefault="002E4CAC" w:rsidP="00DC19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2E4CAC" w:rsidRPr="001A7AC6" w14:paraId="52B0400C" w14:textId="77777777" w:rsidTr="00DC19B4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9" w14:textId="77777777" w:rsidR="002E4CAC" w:rsidRPr="0093170A" w:rsidRDefault="002E4CAC" w:rsidP="00DC19B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Ток динамической стойкости</w:t>
            </w:r>
            <w:r w:rsidR="0093170A">
              <w:rPr>
                <w:color w:val="000000"/>
                <w:sz w:val="24"/>
                <w:szCs w:val="24"/>
              </w:rPr>
              <w:t>, не менее</w:t>
            </w:r>
            <w:r>
              <w:rPr>
                <w:color w:val="000000"/>
                <w:sz w:val="24"/>
                <w:szCs w:val="24"/>
              </w:rPr>
              <w:t xml:space="preserve">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D5605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A" w14:textId="77777777" w:rsidR="002E4CAC" w:rsidRPr="001A7AC6" w:rsidRDefault="002E4CAC" w:rsidP="00DC19B4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0B" w14:textId="77777777" w:rsidR="002E4CAC" w:rsidRDefault="002E4CAC" w:rsidP="00DC19B4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62,5</w:t>
            </w:r>
          </w:p>
        </w:tc>
      </w:tr>
      <w:tr w:rsidR="002E4CAC" w:rsidRPr="00CF1FB0" w14:paraId="52B04010" w14:textId="77777777" w:rsidTr="002E4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52B0400D" w14:textId="77777777" w:rsidR="002E4CAC" w:rsidRPr="00CF1FB0" w:rsidRDefault="00CD2AF5" w:rsidP="00DC19B4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 w:rsidR="002E4C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по ГОСТ 9920-89, </w:t>
            </w:r>
            <w:r w:rsidR="002E4CAC">
              <w:rPr>
                <w:color w:val="000000"/>
                <w:sz w:val="24"/>
                <w:szCs w:val="24"/>
              </w:rPr>
              <w:t>не менее</w:t>
            </w:r>
          </w:p>
        </w:tc>
        <w:tc>
          <w:tcPr>
            <w:tcW w:w="854" w:type="dxa"/>
            <w:shd w:val="clear" w:color="auto" w:fill="auto"/>
          </w:tcPr>
          <w:p w14:paraId="52B0400E" w14:textId="77777777" w:rsidR="002E4CAC" w:rsidRPr="00CF1FB0" w:rsidRDefault="002E4CAC" w:rsidP="00DC19B4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52B0400F" w14:textId="77777777" w:rsidR="002E4CAC" w:rsidRPr="002E4CAC" w:rsidRDefault="00CD2AF5" w:rsidP="002E4CAC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105</w:t>
            </w:r>
            <w:r w:rsidR="002E4CAC" w:rsidRPr="002E4CAC">
              <w:rPr>
                <w:sz w:val="24"/>
                <w:szCs w:val="24"/>
                <w:lang w:val="en-US"/>
              </w:rPr>
              <w:t>0</w:t>
            </w:r>
          </w:p>
        </w:tc>
      </w:tr>
      <w:tr w:rsidR="00144418" w:rsidRPr="001A7AC6" w14:paraId="52B04013" w14:textId="77777777" w:rsidTr="002E4CAC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11" w14:textId="77777777" w:rsidR="00144418" w:rsidRPr="00144418" w:rsidRDefault="0014441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144418">
              <w:rPr>
                <w:color w:val="000000"/>
                <w:sz w:val="24"/>
                <w:szCs w:val="24"/>
              </w:rPr>
              <w:t>Тангенс угла диэлектрических потерь втулки при напряжении 0,6Uн=21 кВ, частоты 50 Гц, не более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04012" w14:textId="77777777" w:rsidR="00144418" w:rsidRPr="00CD2AF5" w:rsidRDefault="002E4CAC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D2AF5">
              <w:rPr>
                <w:color w:val="000000"/>
                <w:sz w:val="24"/>
                <w:szCs w:val="24"/>
              </w:rPr>
              <w:t>3</w:t>
            </w:r>
            <w:r w:rsidR="000D779A" w:rsidRPr="00CD2AF5">
              <w:rPr>
                <w:color w:val="000000"/>
                <w:sz w:val="24"/>
                <w:szCs w:val="24"/>
              </w:rPr>
              <w:t>%</w:t>
            </w:r>
          </w:p>
        </w:tc>
      </w:tr>
      <w:tr w:rsidR="00F20D09" w:rsidRPr="00CF1FB0" w14:paraId="52B04016" w14:textId="77777777" w:rsidTr="002E4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52B04014" w14:textId="77777777" w:rsidR="00F20D09" w:rsidRPr="00CF1FB0" w:rsidRDefault="000D779A" w:rsidP="000C6B80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14:paraId="52B04015" w14:textId="77777777" w:rsidR="00F20D09" w:rsidRPr="00CD2AF5" w:rsidRDefault="000D779A" w:rsidP="000C6B80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D2AF5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2E4CAC" w:rsidRPr="00CF1FB0" w14:paraId="52B04019" w14:textId="77777777" w:rsidTr="00DC19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52B04017" w14:textId="77777777" w:rsidR="002E4CAC" w:rsidRPr="00CF1FB0" w:rsidRDefault="002E4CAC" w:rsidP="00DC19B4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52B04018" w14:textId="77777777" w:rsidR="002E4CAC" w:rsidRPr="00CF1FB0" w:rsidRDefault="002E4CAC" w:rsidP="00DC19B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2E4CAC" w:rsidRPr="00CF1FB0" w14:paraId="52B0401C" w14:textId="77777777" w:rsidTr="00DC19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52B0401A" w14:textId="77777777" w:rsidR="002E4CAC" w:rsidRPr="00CF1FB0" w:rsidRDefault="002E4CAC" w:rsidP="00DC19B4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52B0401B" w14:textId="77777777" w:rsidR="002E4CAC" w:rsidRPr="00CF1FB0" w:rsidRDefault="002E4CAC" w:rsidP="00DC19B4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F20D09" w:rsidRPr="00CF1FB0" w14:paraId="52B0401F" w14:textId="77777777" w:rsidTr="002E4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52B0401D" w14:textId="77777777" w:rsidR="00F20D09" w:rsidRPr="00CF1FB0" w:rsidRDefault="00F20D09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52B0401E" w14:textId="77777777" w:rsidR="00F20D09" w:rsidRPr="00CF1FB0" w:rsidRDefault="00F20D09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F20D09" w:rsidRPr="00CF1FB0" w14:paraId="52B04022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52B04020" w14:textId="77777777" w:rsidR="005F2BC8" w:rsidRPr="0029325D" w:rsidRDefault="005F2BC8" w:rsidP="005F2BC8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29325D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52B04021" w14:textId="77777777" w:rsidR="00F20D09" w:rsidRPr="00365DDE" w:rsidRDefault="00F20D09" w:rsidP="00A94B4A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52B04023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52B04024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 xml:space="preserve"> требования</w:t>
      </w:r>
      <w:r w:rsidR="00946FB7" w:rsidRPr="00C02E31">
        <w:rPr>
          <w:b/>
          <w:sz w:val="24"/>
          <w:szCs w:val="24"/>
        </w:rPr>
        <w:t>.</w:t>
      </w:r>
    </w:p>
    <w:p w14:paraId="52B04025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lastRenderedPageBreak/>
        <w:t>К поставке допускается оборудование, отвечающее следующим требованиям:</w:t>
      </w:r>
    </w:p>
    <w:p w14:paraId="52B04026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2B04027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2B04028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2B04029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2B0402A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F7D03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 w:rsidR="00687A65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2B0402B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F7D0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2B0402C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F7D0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2B0402D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2B0402E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2B0402F" w14:textId="77777777" w:rsidR="00D02B22" w:rsidRPr="003C555B" w:rsidRDefault="00351747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DF7D03">
        <w:rPr>
          <w:sz w:val="24"/>
          <w:szCs w:val="24"/>
        </w:rPr>
        <w:t>ПАО</w:t>
      </w:r>
      <w:r w:rsidRPr="003C555B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2B04030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 xml:space="preserve"> ГОСТ:</w:t>
      </w:r>
    </w:p>
    <w:p w14:paraId="52B04031" w14:textId="77777777" w:rsidR="005F3A2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2B04032" w14:textId="77777777" w:rsidR="00801F15" w:rsidRPr="000F6C68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2B04033" w14:textId="77777777" w:rsidR="00801F15" w:rsidRPr="000F6C68" w:rsidRDefault="00A9549A" w:rsidP="00DF7D03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 xml:space="preserve"> и опорные зажимы.</w:t>
      </w:r>
    </w:p>
    <w:p w14:paraId="52B04034" w14:textId="77777777" w:rsidR="00801F15" w:rsidRPr="000F6C68" w:rsidRDefault="00DF7D03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52B04035" w14:textId="77777777" w:rsidR="00801F15" w:rsidRDefault="00DF7D03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01F15" w:rsidRPr="000F6C68">
        <w:rPr>
          <w:sz w:val="24"/>
          <w:szCs w:val="24"/>
        </w:rPr>
        <w:t xml:space="preserve">Каждый ввод должен иметь паспорт. </w:t>
      </w:r>
    </w:p>
    <w:p w14:paraId="52B04036" w14:textId="77777777" w:rsidR="00DF7D03" w:rsidRPr="00DF7D03" w:rsidRDefault="00DF7D03" w:rsidP="00DF7D03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3742A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52B04037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DF7D03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DF7D03"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7EC4D344" w14:textId="77777777" w:rsidR="00BC2F61" w:rsidRPr="00BC2F61" w:rsidRDefault="00BC2F61" w:rsidP="00BC2F61">
      <w:pPr>
        <w:spacing w:line="276" w:lineRule="auto"/>
        <w:ind w:firstLine="700"/>
        <w:jc w:val="both"/>
        <w:rPr>
          <w:sz w:val="24"/>
          <w:szCs w:val="24"/>
        </w:rPr>
      </w:pPr>
      <w:r w:rsidRPr="00BC2F61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14192 «Маркировка грузов», ГОСТ 23216 «Изделия </w:t>
      </w:r>
      <w:r w:rsidRPr="00BC2F61">
        <w:rPr>
          <w:sz w:val="24"/>
          <w:szCs w:val="24"/>
        </w:rPr>
        <w:lastRenderedPageBreak/>
        <w:t>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14:paraId="52B04039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  <w:bookmarkStart w:id="0" w:name="_GoBack"/>
      <w:bookmarkEnd w:id="0"/>
    </w:p>
    <w:p w14:paraId="52B0403A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обязательства.</w:t>
      </w:r>
    </w:p>
    <w:p w14:paraId="52B0403B" w14:textId="7777777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ввода</w:t>
      </w:r>
      <w:r w:rsidR="005F3A25"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52B0403C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2B0403D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0F6C68">
        <w:rPr>
          <w:b/>
          <w:sz w:val="24"/>
          <w:szCs w:val="24"/>
        </w:rPr>
        <w:t>.</w:t>
      </w:r>
    </w:p>
    <w:p w14:paraId="52B0403E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2B0403F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52B04040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 документации.</w:t>
      </w:r>
    </w:p>
    <w:p w14:paraId="11D51020" w14:textId="77777777" w:rsidR="00BC2F61" w:rsidRPr="00CF1FB0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 xml:space="preserve">должны входить документы: </w:t>
      </w:r>
    </w:p>
    <w:p w14:paraId="35D862A8" w14:textId="77777777" w:rsidR="00BC2F61" w:rsidRPr="00CF1FB0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494DA85D" w14:textId="77777777" w:rsidR="00BC2F61" w:rsidRPr="00CF1FB0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340CFC0" w14:textId="77777777" w:rsidR="00BC2F61" w:rsidRPr="00CF1FB0" w:rsidRDefault="00BC2F61" w:rsidP="00BC2F6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286EDC08" w14:textId="77777777" w:rsidR="00BC2F61" w:rsidRPr="007C37EE" w:rsidRDefault="00BC2F61" w:rsidP="00BC2F61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 xml:space="preserve">по ГОСТ 18620 </w:t>
      </w:r>
      <w:r>
        <w:rPr>
          <w:sz w:val="24"/>
          <w:szCs w:val="24"/>
        </w:rPr>
        <w:t>«</w:t>
      </w:r>
      <w:r w:rsidRPr="008522C9">
        <w:rPr>
          <w:sz w:val="24"/>
          <w:szCs w:val="24"/>
        </w:rPr>
        <w:t>Изделия электротехнические. Маркировка»</w:t>
      </w:r>
      <w:r>
        <w:t xml:space="preserve">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3FFBEC3C" w14:textId="77777777" w:rsidR="00BC2F61" w:rsidRPr="00CF1FB0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3EA27EA8" w14:textId="77777777" w:rsidR="00BC2F61" w:rsidRPr="00CF1FB0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7AE1CA18" w14:textId="77777777" w:rsidR="00BC2F61" w:rsidRPr="00CF1FB0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4312FD78" w14:textId="77777777" w:rsidR="00BC2F61" w:rsidRPr="00CF1FB0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4A92BD15" w14:textId="77777777" w:rsidR="00BC2F61" w:rsidRPr="00CF1FB0" w:rsidRDefault="00BC2F61" w:rsidP="00BC2F61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A6CBC52" w14:textId="77777777" w:rsidR="00BC2F61" w:rsidRPr="00CF1FB0" w:rsidRDefault="00BC2F61" w:rsidP="00BC2F61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</w:t>
      </w:r>
      <w:r>
        <w:rPr>
          <w:sz w:val="24"/>
          <w:szCs w:val="24"/>
        </w:rPr>
        <w:t xml:space="preserve"> подготовленной в соответствии</w:t>
      </w:r>
      <w:r w:rsidRPr="00CF1FB0">
        <w:rPr>
          <w:sz w:val="24"/>
          <w:szCs w:val="24"/>
        </w:rPr>
        <w:t xml:space="preserve"> с ГОСТ </w:t>
      </w:r>
      <w:r w:rsidRPr="00D23222">
        <w:rPr>
          <w:sz w:val="24"/>
          <w:szCs w:val="24"/>
        </w:rPr>
        <w:t>2.601-2006 «Эксплуатационные документы»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>.</w:t>
      </w:r>
    </w:p>
    <w:p w14:paraId="52B0404C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52B0404D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продукции.</w:t>
      </w:r>
    </w:p>
    <w:p w14:paraId="52B0404E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F7D0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2B0404F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52B04050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52B04051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2B04052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DF7D03">
      <w:headerReference w:type="default" r:id="rId10"/>
      <w:pgSz w:w="11906" w:h="16838"/>
      <w:pgMar w:top="851" w:right="849" w:bottom="568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04055" w14:textId="77777777" w:rsidR="00EC2FDC" w:rsidRDefault="00EC2FDC" w:rsidP="008702DB">
      <w:r>
        <w:separator/>
      </w:r>
    </w:p>
  </w:endnote>
  <w:endnote w:type="continuationSeparator" w:id="0">
    <w:p w14:paraId="52B04056" w14:textId="77777777" w:rsidR="00EC2FDC" w:rsidRDefault="00EC2FDC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B04053" w14:textId="77777777" w:rsidR="00EC2FDC" w:rsidRDefault="00EC2FDC" w:rsidP="008702DB">
      <w:r>
        <w:separator/>
      </w:r>
    </w:p>
  </w:footnote>
  <w:footnote w:type="continuationSeparator" w:id="0">
    <w:p w14:paraId="52B04054" w14:textId="77777777" w:rsidR="00EC2FDC" w:rsidRDefault="00EC2FDC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825563"/>
      <w:docPartObj>
        <w:docPartGallery w:val="Page Numbers (Top of Page)"/>
        <w:docPartUnique/>
      </w:docPartObj>
    </w:sdtPr>
    <w:sdtEndPr/>
    <w:sdtContent>
      <w:p w14:paraId="52B04057" w14:textId="77777777" w:rsidR="008702DB" w:rsidRDefault="00E564B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BC2F6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B04058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50CAD"/>
    <w:rsid w:val="00063E27"/>
    <w:rsid w:val="000645A5"/>
    <w:rsid w:val="000667E3"/>
    <w:rsid w:val="00076775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62437"/>
    <w:rsid w:val="001649DE"/>
    <w:rsid w:val="00164AEF"/>
    <w:rsid w:val="001770CD"/>
    <w:rsid w:val="00177B3D"/>
    <w:rsid w:val="0018610E"/>
    <w:rsid w:val="00192B2E"/>
    <w:rsid w:val="001B15A4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87"/>
    <w:rsid w:val="0028163C"/>
    <w:rsid w:val="002857CB"/>
    <w:rsid w:val="002866A9"/>
    <w:rsid w:val="00287419"/>
    <w:rsid w:val="002874B0"/>
    <w:rsid w:val="002906A0"/>
    <w:rsid w:val="0029325D"/>
    <w:rsid w:val="002D005D"/>
    <w:rsid w:val="002D1BE3"/>
    <w:rsid w:val="002D209C"/>
    <w:rsid w:val="002E4CAC"/>
    <w:rsid w:val="002E5863"/>
    <w:rsid w:val="002F7947"/>
    <w:rsid w:val="0032460E"/>
    <w:rsid w:val="003304A4"/>
    <w:rsid w:val="00343A4E"/>
    <w:rsid w:val="00351747"/>
    <w:rsid w:val="00351C13"/>
    <w:rsid w:val="00356638"/>
    <w:rsid w:val="0035693E"/>
    <w:rsid w:val="00364A0A"/>
    <w:rsid w:val="00365DDE"/>
    <w:rsid w:val="00390F6B"/>
    <w:rsid w:val="003A7692"/>
    <w:rsid w:val="003B1088"/>
    <w:rsid w:val="003C1C63"/>
    <w:rsid w:val="003C555B"/>
    <w:rsid w:val="003E7154"/>
    <w:rsid w:val="0041498E"/>
    <w:rsid w:val="00421D37"/>
    <w:rsid w:val="0042556C"/>
    <w:rsid w:val="00440623"/>
    <w:rsid w:val="00446F5F"/>
    <w:rsid w:val="00457A1D"/>
    <w:rsid w:val="00471E19"/>
    <w:rsid w:val="00476835"/>
    <w:rsid w:val="00482E3B"/>
    <w:rsid w:val="004870A5"/>
    <w:rsid w:val="00491E24"/>
    <w:rsid w:val="00492994"/>
    <w:rsid w:val="004964BA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6421"/>
    <w:rsid w:val="00554BA7"/>
    <w:rsid w:val="005706F9"/>
    <w:rsid w:val="005810AC"/>
    <w:rsid w:val="005842B7"/>
    <w:rsid w:val="0059102B"/>
    <w:rsid w:val="00593743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346F0"/>
    <w:rsid w:val="006423BB"/>
    <w:rsid w:val="00646FC3"/>
    <w:rsid w:val="00660BA0"/>
    <w:rsid w:val="006621AE"/>
    <w:rsid w:val="006634EC"/>
    <w:rsid w:val="00663C7A"/>
    <w:rsid w:val="00687A65"/>
    <w:rsid w:val="006B2A14"/>
    <w:rsid w:val="006B4529"/>
    <w:rsid w:val="006C3BCB"/>
    <w:rsid w:val="006C4EE9"/>
    <w:rsid w:val="006F1412"/>
    <w:rsid w:val="007026A8"/>
    <w:rsid w:val="007174ED"/>
    <w:rsid w:val="007208E4"/>
    <w:rsid w:val="00733B06"/>
    <w:rsid w:val="00763196"/>
    <w:rsid w:val="0076557C"/>
    <w:rsid w:val="0076646F"/>
    <w:rsid w:val="00772C76"/>
    <w:rsid w:val="00777FE0"/>
    <w:rsid w:val="007B5574"/>
    <w:rsid w:val="007C05BE"/>
    <w:rsid w:val="007C37EE"/>
    <w:rsid w:val="00801567"/>
    <w:rsid w:val="00801F15"/>
    <w:rsid w:val="0081525D"/>
    <w:rsid w:val="00825B8E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349F"/>
    <w:rsid w:val="008C0C5E"/>
    <w:rsid w:val="008C1CFC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3170A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A4E90"/>
    <w:rsid w:val="009B12A8"/>
    <w:rsid w:val="009C79A1"/>
    <w:rsid w:val="009D21C9"/>
    <w:rsid w:val="009D720F"/>
    <w:rsid w:val="009F6A2C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B411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0F8E"/>
    <w:rsid w:val="00B661A8"/>
    <w:rsid w:val="00B732DD"/>
    <w:rsid w:val="00B7331A"/>
    <w:rsid w:val="00B7439D"/>
    <w:rsid w:val="00B821EB"/>
    <w:rsid w:val="00B84247"/>
    <w:rsid w:val="00B85E89"/>
    <w:rsid w:val="00B866C1"/>
    <w:rsid w:val="00B867BE"/>
    <w:rsid w:val="00B9113B"/>
    <w:rsid w:val="00BA0005"/>
    <w:rsid w:val="00BB4A27"/>
    <w:rsid w:val="00BC2F61"/>
    <w:rsid w:val="00BC5F08"/>
    <w:rsid w:val="00BD308C"/>
    <w:rsid w:val="00BD776D"/>
    <w:rsid w:val="00C02076"/>
    <w:rsid w:val="00C02E31"/>
    <w:rsid w:val="00C11CDD"/>
    <w:rsid w:val="00C15A62"/>
    <w:rsid w:val="00C20699"/>
    <w:rsid w:val="00C217D5"/>
    <w:rsid w:val="00C26DEE"/>
    <w:rsid w:val="00C445B5"/>
    <w:rsid w:val="00C47165"/>
    <w:rsid w:val="00C54765"/>
    <w:rsid w:val="00C5662B"/>
    <w:rsid w:val="00C81916"/>
    <w:rsid w:val="00C82DE8"/>
    <w:rsid w:val="00C84549"/>
    <w:rsid w:val="00C8770F"/>
    <w:rsid w:val="00C97632"/>
    <w:rsid w:val="00CB0121"/>
    <w:rsid w:val="00CB197F"/>
    <w:rsid w:val="00CB22E8"/>
    <w:rsid w:val="00CD09F7"/>
    <w:rsid w:val="00CD2AF5"/>
    <w:rsid w:val="00CE4A31"/>
    <w:rsid w:val="00CF3937"/>
    <w:rsid w:val="00D02B22"/>
    <w:rsid w:val="00D355A5"/>
    <w:rsid w:val="00D4131C"/>
    <w:rsid w:val="00D56058"/>
    <w:rsid w:val="00D57A13"/>
    <w:rsid w:val="00D64FBE"/>
    <w:rsid w:val="00D65B49"/>
    <w:rsid w:val="00D73597"/>
    <w:rsid w:val="00D809F2"/>
    <w:rsid w:val="00D91EF3"/>
    <w:rsid w:val="00DA651E"/>
    <w:rsid w:val="00DE2B72"/>
    <w:rsid w:val="00DF2B30"/>
    <w:rsid w:val="00DF7D03"/>
    <w:rsid w:val="00E014C4"/>
    <w:rsid w:val="00E111DB"/>
    <w:rsid w:val="00E11CCE"/>
    <w:rsid w:val="00E2565A"/>
    <w:rsid w:val="00E3166D"/>
    <w:rsid w:val="00E4422D"/>
    <w:rsid w:val="00E54F36"/>
    <w:rsid w:val="00E564B8"/>
    <w:rsid w:val="00E6096B"/>
    <w:rsid w:val="00E81BFF"/>
    <w:rsid w:val="00E8504B"/>
    <w:rsid w:val="00E87F97"/>
    <w:rsid w:val="00EB6A56"/>
    <w:rsid w:val="00EC2FDC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C309A"/>
    <w:rsid w:val="00FC6463"/>
    <w:rsid w:val="00FE0B8B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B03FCD"/>
  <w15:docId w15:val="{742F2EE8-FDF2-4D27-85FA-74BCD6494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6EB9F8B6-2B3A-438F-8309-9E6D47EA5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BAD01E-261C-497E-96CE-210E005D5C0F}">
  <ds:schemaRefs>
    <ds:schemaRef ds:uri="http://schemas.microsoft.com/sharepoint/v3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aeb3e8e0-784a-4348-b8a9-74d788c4fa59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Конев Роман Николаевич</cp:lastModifiedBy>
  <cp:revision>6</cp:revision>
  <dcterms:created xsi:type="dcterms:W3CDTF">2015-09-02T13:33:00Z</dcterms:created>
  <dcterms:modified xsi:type="dcterms:W3CDTF">2017-09-13T11:16:00Z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